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73DAC" w:rsidRDefault="00273DAC">
      <w:pPr>
        <w:tabs>
          <w:tab w:val="left" w:pos="8220"/>
        </w:tabs>
        <w:rPr>
          <w:rFonts w:ascii="Tahoma" w:eastAsia="Tahoma" w:hAnsi="Tahoma" w:cs="Tahoma"/>
          <w:sz w:val="16"/>
          <w:szCs w:val="16"/>
        </w:rPr>
      </w:pPr>
      <w:bookmarkStart w:id="0" w:name="_GoBack"/>
      <w:bookmarkEnd w:id="0"/>
    </w:p>
    <w:p w14:paraId="00000002" w14:textId="77777777" w:rsidR="00273DAC" w:rsidRDefault="00273DAC">
      <w:pPr>
        <w:spacing w:line="62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03" w14:textId="77777777" w:rsidR="00273DAC" w:rsidRDefault="00CD7323">
      <w:pP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COLLEGE OF ARTS AND SCIENCES</w:t>
      </w:r>
    </w:p>
    <w:p w14:paraId="00000004" w14:textId="77777777" w:rsidR="00273DAC" w:rsidRDefault="00CD7323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University of the Philippines Los Baños</w:t>
      </w:r>
    </w:p>
    <w:p w14:paraId="00000005" w14:textId="77777777" w:rsidR="00273DAC" w:rsidRDefault="00273DAC">
      <w:pPr>
        <w:spacing w:line="79" w:lineRule="auto"/>
        <w:rPr>
          <w:rFonts w:ascii="Tahoma" w:eastAsia="Tahoma" w:hAnsi="Tahoma" w:cs="Tahoma"/>
          <w:sz w:val="24"/>
          <w:szCs w:val="24"/>
        </w:rPr>
      </w:pPr>
    </w:p>
    <w:p w14:paraId="00000006" w14:textId="77777777" w:rsidR="00273DAC" w:rsidRDefault="00273DAC">
      <w:pPr>
        <w:spacing w:line="79" w:lineRule="auto"/>
        <w:rPr>
          <w:rFonts w:ascii="Tahoma" w:eastAsia="Tahoma" w:hAnsi="Tahoma" w:cs="Tahoma"/>
          <w:sz w:val="24"/>
          <w:szCs w:val="24"/>
        </w:rPr>
      </w:pPr>
    </w:p>
    <w:p w14:paraId="00000007" w14:textId="77777777" w:rsidR="00273DAC" w:rsidRDefault="00273DAC">
      <w:pPr>
        <w:spacing w:line="79" w:lineRule="auto"/>
        <w:rPr>
          <w:rFonts w:ascii="Tahoma" w:eastAsia="Tahoma" w:hAnsi="Tahoma" w:cs="Tahoma"/>
          <w:sz w:val="24"/>
          <w:szCs w:val="24"/>
        </w:rPr>
      </w:pPr>
    </w:p>
    <w:p w14:paraId="00000008" w14:textId="77777777" w:rsidR="00273DAC" w:rsidRDefault="00273DAC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09" w14:textId="77777777" w:rsidR="00273DAC" w:rsidRDefault="00CD7323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PERMIT FOR REMOVAL OF GRADE OF “4” AND “INC”</w:t>
      </w:r>
    </w:p>
    <w:p w14:paraId="0000000A" w14:textId="77777777" w:rsidR="00273DAC" w:rsidRDefault="00CD7323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[ </w:t>
      </w:r>
      <w:r>
        <w:rPr>
          <w:rFonts w:ascii="Tahoma" w:eastAsia="Tahoma" w:hAnsi="Tahoma" w:cs="Tahoma"/>
          <w:b/>
          <w:color w:val="011893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 xml:space="preserve"> ] Regular     [   ] Special     [   ] During Finals</w:t>
      </w:r>
    </w:p>
    <w:p w14:paraId="0000000B" w14:textId="77777777" w:rsidR="00273DAC" w:rsidRDefault="00273DAC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00C" w14:textId="77777777" w:rsidR="00273DAC" w:rsidRDefault="00273DAC">
      <w:pPr>
        <w:rPr>
          <w:rFonts w:ascii="Tahoma" w:eastAsia="Tahoma" w:hAnsi="Tahoma" w:cs="Tahoma"/>
          <w:sz w:val="24"/>
          <w:szCs w:val="24"/>
        </w:rPr>
      </w:pPr>
    </w:p>
    <w:p w14:paraId="0000000D" w14:textId="77777777" w:rsidR="00273DAC" w:rsidRDefault="00CD7323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Mr./Ms. </w:t>
      </w:r>
      <w:r>
        <w:rPr>
          <w:rFonts w:ascii="Tahoma" w:eastAsia="Tahoma" w:hAnsi="Tahoma" w:cs="Tahoma"/>
          <w:b/>
          <w:color w:val="011893"/>
          <w:sz w:val="24"/>
          <w:szCs w:val="24"/>
          <w:u w:val="single"/>
        </w:rPr>
        <w:t>JUAN S. DELA CRUZ</w:t>
      </w:r>
      <w:r>
        <w:rPr>
          <w:rFonts w:ascii="Tahoma" w:eastAsia="Tahoma" w:hAnsi="Tahoma" w:cs="Tahoma"/>
          <w:sz w:val="24"/>
          <w:szCs w:val="24"/>
        </w:rPr>
        <w:t xml:space="preserve">    Student Number </w:t>
      </w:r>
      <w:r>
        <w:rPr>
          <w:rFonts w:ascii="Tahoma" w:eastAsia="Tahoma" w:hAnsi="Tahoma" w:cs="Tahoma"/>
          <w:b/>
          <w:color w:val="011893"/>
          <w:sz w:val="24"/>
          <w:szCs w:val="24"/>
          <w:u w:val="single"/>
        </w:rPr>
        <w:t>2018-50272</w:t>
      </w:r>
    </w:p>
    <w:p w14:paraId="0000000E" w14:textId="77777777" w:rsidR="00273DAC" w:rsidRDefault="00CD7323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Degree: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11893"/>
          <w:sz w:val="24"/>
          <w:szCs w:val="24"/>
          <w:u w:val="single"/>
        </w:rPr>
        <w:t>BS MATHEMATICS AND SCIENCE TEACHING</w:t>
      </w:r>
      <w:r>
        <w:rPr>
          <w:rFonts w:ascii="Tahoma" w:eastAsia="Tahoma" w:hAnsi="Tahoma" w:cs="Tahoma"/>
          <w:b/>
          <w:color w:val="01189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hereby permitted to </w:t>
      </w:r>
    </w:p>
    <w:p w14:paraId="0000000F" w14:textId="77777777" w:rsidR="00273DAC" w:rsidRDefault="00CD7323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take [   ] examination [   ] completion in </w:t>
      </w:r>
      <w:r>
        <w:rPr>
          <w:rFonts w:ascii="Tahoma" w:eastAsia="Tahoma" w:hAnsi="Tahoma" w:cs="Tahoma"/>
          <w:b/>
          <w:color w:val="011893"/>
          <w:sz w:val="24"/>
          <w:szCs w:val="24"/>
          <w:u w:val="single"/>
        </w:rPr>
        <w:t>MST 190</w:t>
      </w:r>
      <w:r>
        <w:rPr>
          <w:rFonts w:ascii="Tahoma" w:eastAsia="Tahoma" w:hAnsi="Tahoma" w:cs="Tahoma"/>
          <w:sz w:val="24"/>
          <w:szCs w:val="24"/>
        </w:rPr>
        <w:t xml:space="preserve"> for the removal of his/her </w:t>
      </w:r>
    </w:p>
    <w:p w14:paraId="00000010" w14:textId="77777777" w:rsidR="00273DAC" w:rsidRDefault="00CD7323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grade of [   ] 4.0   [   ] “INC” incurred during  [   ] 1</w:t>
      </w:r>
      <w:r>
        <w:rPr>
          <w:rFonts w:ascii="Tahoma" w:eastAsia="Tahoma" w:hAnsi="Tahoma" w:cs="Tahoma"/>
          <w:sz w:val="24"/>
          <w:szCs w:val="24"/>
          <w:vertAlign w:val="superscript"/>
        </w:rPr>
        <w:t>st</w:t>
      </w:r>
      <w:r>
        <w:rPr>
          <w:rFonts w:ascii="Tahoma" w:eastAsia="Tahoma" w:hAnsi="Tahoma" w:cs="Tahoma"/>
          <w:sz w:val="24"/>
          <w:szCs w:val="24"/>
        </w:rPr>
        <w:t xml:space="preserve"> Semester    [   ] 2</w:t>
      </w:r>
      <w:r>
        <w:rPr>
          <w:rFonts w:ascii="Tahoma" w:eastAsia="Tahoma" w:hAnsi="Tahoma" w:cs="Tahoma"/>
          <w:sz w:val="24"/>
          <w:szCs w:val="24"/>
          <w:vertAlign w:val="superscript"/>
        </w:rPr>
        <w:t>nd</w:t>
      </w:r>
      <w:r>
        <w:rPr>
          <w:rFonts w:ascii="Tahoma" w:eastAsia="Tahoma" w:hAnsi="Tahoma" w:cs="Tahoma"/>
          <w:sz w:val="24"/>
          <w:szCs w:val="24"/>
        </w:rPr>
        <w:t xml:space="preserve"> Semester    </w:t>
      </w:r>
    </w:p>
    <w:p w14:paraId="00000011" w14:textId="77777777" w:rsidR="00273DAC" w:rsidRDefault="00CD7323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[   ] Midyear, AY </w:t>
      </w:r>
      <w:r>
        <w:rPr>
          <w:rFonts w:ascii="Tahoma" w:eastAsia="Tahoma" w:hAnsi="Tahoma" w:cs="Tahoma"/>
          <w:b/>
          <w:color w:val="011893"/>
          <w:sz w:val="24"/>
          <w:szCs w:val="24"/>
          <w:u w:val="single"/>
        </w:rPr>
        <w:t>2020-2021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00000012" w14:textId="77777777" w:rsidR="00273DAC" w:rsidRDefault="00273DAC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3" w14:textId="77777777" w:rsidR="00273DAC" w:rsidRDefault="00CD7323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The [   ] examination   [   ] completion will be on </w:t>
      </w:r>
      <w:r>
        <w:rPr>
          <w:rFonts w:ascii="Tahoma" w:eastAsia="Tahoma" w:hAnsi="Tahoma" w:cs="Tahoma"/>
          <w:b/>
          <w:color w:val="011893"/>
          <w:sz w:val="24"/>
          <w:szCs w:val="24"/>
          <w:u w:val="single"/>
        </w:rPr>
        <w:t>28 JUNE 2021</w:t>
      </w:r>
      <w:r>
        <w:rPr>
          <w:rFonts w:ascii="Tahoma" w:eastAsia="Tahoma" w:hAnsi="Tahoma" w:cs="Tahoma"/>
          <w:sz w:val="24"/>
          <w:szCs w:val="24"/>
        </w:rPr>
        <w:t xml:space="preserve">. In the case of </w:t>
      </w:r>
    </w:p>
    <w:p w14:paraId="00000014" w14:textId="77777777" w:rsidR="00273DAC" w:rsidRDefault="00CD7323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“INC”, please indicate nature of completion: [   ] examination   [    ] others: </w:t>
      </w:r>
    </w:p>
    <w:p w14:paraId="00000015" w14:textId="77777777" w:rsidR="00273DAC" w:rsidRDefault="00CD7323">
      <w:pPr>
        <w:spacing w:line="48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__________________________.</w:t>
      </w:r>
    </w:p>
    <w:p w14:paraId="00000016" w14:textId="77777777" w:rsidR="00273DAC" w:rsidRDefault="00CD7323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</w:p>
    <w:p w14:paraId="00000017" w14:textId="77777777" w:rsidR="00273DAC" w:rsidRDefault="00CD7323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REMINDERS:</w:t>
      </w:r>
      <w:r>
        <w:rPr>
          <w:rFonts w:ascii="Tahoma" w:eastAsia="Tahoma" w:hAnsi="Tahoma" w:cs="Tahoma"/>
          <w:sz w:val="24"/>
          <w:szCs w:val="24"/>
        </w:rPr>
        <w:t xml:space="preserve"> No examination/completion will be given</w:t>
      </w:r>
      <w:r>
        <w:rPr>
          <w:rFonts w:ascii="Tahoma" w:eastAsia="Tahoma" w:hAnsi="Tahoma" w:cs="Tahoma"/>
          <w:sz w:val="24"/>
          <w:szCs w:val="24"/>
        </w:rPr>
        <w:t xml:space="preserve"> without this permit duly approved. If removal is given beyond the specified date, it will be invalidated. The faculty concerned must </w:t>
      </w:r>
      <w:r>
        <w:rPr>
          <w:rFonts w:ascii="Tahoma" w:eastAsia="Tahoma" w:hAnsi="Tahoma" w:cs="Tahoma"/>
          <w:b/>
          <w:sz w:val="24"/>
          <w:szCs w:val="24"/>
        </w:rPr>
        <w:t>submit the student’s grade no later than five (5) working days after the removal/completion date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00000018" w14:textId="77777777" w:rsidR="00273DAC" w:rsidRDefault="00273DAC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19" w14:textId="77777777" w:rsidR="00273DAC" w:rsidRDefault="00273DAC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1A" w14:textId="77777777" w:rsidR="00273DAC" w:rsidRDefault="00CD7323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Faculty’s Consent:</w:t>
      </w:r>
    </w:p>
    <w:p w14:paraId="0000001B" w14:textId="77777777" w:rsidR="00273DAC" w:rsidRDefault="00273DAC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1C" w14:textId="77777777" w:rsidR="00273DAC" w:rsidRDefault="00273DAC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1D" w14:textId="77777777" w:rsidR="00273DAC" w:rsidRDefault="00CD7323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____________</w:t>
      </w:r>
      <w:r>
        <w:rPr>
          <w:rFonts w:ascii="Tahoma" w:eastAsia="Tahoma" w:hAnsi="Tahoma" w:cs="Tahoma"/>
          <w:sz w:val="24"/>
          <w:szCs w:val="24"/>
        </w:rPr>
        <w:tab/>
      </w:r>
    </w:p>
    <w:p w14:paraId="0000001E" w14:textId="77777777" w:rsidR="00273DAC" w:rsidRDefault="00CD7323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Complete Name and Signature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Date</w:t>
      </w:r>
    </w:p>
    <w:p w14:paraId="0000001F" w14:textId="77777777" w:rsidR="00273DAC" w:rsidRDefault="00273DAC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20" w14:textId="77777777" w:rsidR="00273DAC" w:rsidRDefault="00273DAC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21" w14:textId="77777777" w:rsidR="00273DAC" w:rsidRDefault="00273DAC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22" w14:textId="77777777" w:rsidR="00273DAC" w:rsidRDefault="00CD7323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APPROVED </w:t>
      </w:r>
      <w:r>
        <w:rPr>
          <w:rFonts w:ascii="Tahoma" w:eastAsia="Tahoma" w:hAnsi="Tahoma" w:cs="Tahoma"/>
          <w:sz w:val="24"/>
          <w:szCs w:val="24"/>
        </w:rPr>
        <w:t>(For the Dean):</w:t>
      </w:r>
    </w:p>
    <w:p w14:paraId="00000023" w14:textId="77777777" w:rsidR="00273DAC" w:rsidRDefault="00273DAC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24" w14:textId="77777777" w:rsidR="00273DAC" w:rsidRDefault="00273DAC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25" w14:textId="77777777" w:rsidR="00273DAC" w:rsidRDefault="00CD7323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JAMES ROLDAN S. REYES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____________</w:t>
      </w:r>
    </w:p>
    <w:p w14:paraId="00000026" w14:textId="77777777" w:rsidR="00273DAC" w:rsidRDefault="00CD7323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COLLEGE SECRETARY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Date</w:t>
      </w:r>
    </w:p>
    <w:sectPr w:rsidR="00273DAC">
      <w:headerReference w:type="default" r:id="rId8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0DEE" w14:textId="77777777" w:rsidR="00CD7323" w:rsidRDefault="00CD7323">
      <w:r>
        <w:separator/>
      </w:r>
    </w:p>
  </w:endnote>
  <w:endnote w:type="continuationSeparator" w:id="0">
    <w:p w14:paraId="38CEBEB2" w14:textId="77777777" w:rsidR="00CD7323" w:rsidRDefault="00CD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6446C" w14:textId="77777777" w:rsidR="00CD7323" w:rsidRDefault="00CD7323">
      <w:r>
        <w:separator/>
      </w:r>
    </w:p>
  </w:footnote>
  <w:footnote w:type="continuationSeparator" w:id="0">
    <w:p w14:paraId="50C5F973" w14:textId="77777777" w:rsidR="00CD7323" w:rsidRDefault="00CD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273DAC" w:rsidRDefault="00CD73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>UPLB Form No.</w:t>
    </w:r>
    <w:r>
      <w:rPr>
        <w:rFonts w:ascii="Tahoma" w:eastAsia="Tahoma" w:hAnsi="Tahoma" w:cs="Tahoma"/>
        <w:color w:val="000000"/>
        <w:sz w:val="16"/>
        <w:szCs w:val="16"/>
      </w:rPr>
      <w:t xml:space="preserve"> 25 (Revised 5/2000)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DAC"/>
    <w:rsid w:val="00273DAC"/>
    <w:rsid w:val="00946928"/>
    <w:rsid w:val="00C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96"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F0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F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3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34"/>
    <w:rPr>
      <w:rFonts w:ascii="Calibri" w:eastAsia="Calibri" w:hAnsi="Calibri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96"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F0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F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3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34"/>
    <w:rPr>
      <w:rFonts w:ascii="Calibri" w:eastAsia="Calibri" w:hAnsi="Calibri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HDyyNyk0H/Vc5958qXsXm2hOw==">AMUW2mV4Ub6FGVMXL5+/u2cQm1CpxJYmGtVe4cUaTNlkEbOkgwlBwYjr7HnfJjmWYFFVVYtm9FC58cghnBhhp3+R0mrrNTmurE8yOzYZvmTGqk/81wBv+OM=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Melisse</cp:lastModifiedBy>
  <cp:revision>2</cp:revision>
  <cp:lastPrinted>2022-11-28T09:54:00Z</cp:lastPrinted>
  <dcterms:created xsi:type="dcterms:W3CDTF">2022-11-28T09:54:00Z</dcterms:created>
  <dcterms:modified xsi:type="dcterms:W3CDTF">2022-11-28T09:54:00Z</dcterms:modified>
</cp:coreProperties>
</file>