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35ED" w14:textId="77777777" w:rsidR="00E753F9" w:rsidRDefault="00E753F9">
      <w:pPr>
        <w:pStyle w:val="Heading1"/>
        <w:spacing w:before="59" w:line="225" w:lineRule="auto"/>
        <w:ind w:left="233" w:right="-121" w:hanging="3"/>
        <w:rPr>
          <w:rFonts w:ascii="Arial" w:eastAsia="Arial" w:hAnsi="Arial" w:cs="Arial"/>
        </w:rPr>
      </w:pPr>
    </w:p>
    <w:p w14:paraId="40267294" w14:textId="373D00E7" w:rsidR="00E753F9" w:rsidRDefault="00000000" w:rsidP="001579A2">
      <w:pPr>
        <w:pStyle w:val="Heading1"/>
        <w:spacing w:before="59" w:line="225" w:lineRule="auto"/>
        <w:ind w:left="233" w:right="-441" w:hanging="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UPLB Modified Form 26 </w:t>
      </w:r>
      <w:r>
        <w:rPr>
          <w:rFonts w:ascii="Arial" w:eastAsia="Arial" w:hAnsi="Arial" w:cs="Arial"/>
        </w:rPr>
        <w:t xml:space="preserve">(January </w:t>
      </w:r>
      <w:r w:rsidR="001579A2">
        <w:rPr>
          <w:rFonts w:ascii="Arial" w:eastAsia="Arial" w:hAnsi="Arial" w:cs="Arial"/>
        </w:rPr>
        <w:t>2017)</w:t>
      </w:r>
    </w:p>
    <w:p w14:paraId="0E68BDA9" w14:textId="77777777" w:rsidR="001579A2" w:rsidRDefault="00000000" w:rsidP="001579A2">
      <w:pPr>
        <w:spacing w:before="32" w:line="260" w:lineRule="auto"/>
        <w:ind w:left="-360"/>
        <w:rPr>
          <w:rFonts w:ascii="Arial" w:eastAsia="Arial" w:hAnsi="Arial" w:cs="Arial"/>
        </w:rPr>
      </w:pPr>
      <w:r>
        <w:br w:type="column"/>
      </w:r>
    </w:p>
    <w:p w14:paraId="79B9A809" w14:textId="23F8DABD" w:rsidR="00E753F9" w:rsidRPr="001579A2" w:rsidRDefault="001579A2" w:rsidP="001579A2">
      <w:pPr>
        <w:spacing w:before="32" w:line="2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</w:t>
      </w:r>
      <w:r w:rsidR="00000000">
        <w:rPr>
          <w:rFonts w:ascii="Arial" w:eastAsia="Arial" w:hAnsi="Arial" w:cs="Arial"/>
          <w:b/>
        </w:rPr>
        <w:t>PRELIMINARY REGISTRATION</w:t>
      </w:r>
    </w:p>
    <w:tbl>
      <w:tblPr>
        <w:tblStyle w:val="a"/>
        <w:tblW w:w="4962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1913"/>
        <w:gridCol w:w="1417"/>
        <w:gridCol w:w="567"/>
      </w:tblGrid>
      <w:tr w:rsidR="00E753F9" w14:paraId="5BE7649D" w14:textId="77777777" w:rsidTr="001579A2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2705E40" w14:textId="77777777" w:rsidR="00E753F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 AY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DC9632" w14:textId="5EEEF038" w:rsidR="00E753F9" w:rsidRDefault="00000000">
            <w:pPr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1</w:t>
            </w:r>
            <w:r w:rsidRPr="001579A2">
              <w:rPr>
                <w:rFonts w:ascii="Arial" w:eastAsia="Arial" w:hAnsi="Arial" w:cs="Arial"/>
                <w:color w:val="0070C0"/>
                <w:vertAlign w:val="superscript"/>
              </w:rPr>
              <w:t>st</w:t>
            </w:r>
            <w:r w:rsidR="001579A2">
              <w:rPr>
                <w:rFonts w:ascii="Arial" w:eastAsia="Arial" w:hAnsi="Arial" w:cs="Arial"/>
                <w:color w:val="0070C0"/>
              </w:rPr>
              <w:t xml:space="preserve"> AY </w:t>
            </w:r>
            <w:r>
              <w:rPr>
                <w:rFonts w:ascii="Arial" w:eastAsia="Arial" w:hAnsi="Arial" w:cs="Arial"/>
                <w:color w:val="0070C0"/>
              </w:rPr>
              <w:t>2022-2023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7AA095" w14:textId="77777777" w:rsidR="00E753F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/MIDYEAR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6F3240" w14:textId="77777777" w:rsidR="00E753F9" w:rsidRDefault="00E753F9">
            <w:pPr>
              <w:rPr>
                <w:rFonts w:ascii="Arial" w:eastAsia="Arial" w:hAnsi="Arial" w:cs="Arial"/>
              </w:rPr>
            </w:pPr>
          </w:p>
        </w:tc>
      </w:tr>
      <w:tr w:rsidR="00E753F9" w14:paraId="1D1A77A4" w14:textId="77777777" w:rsidTr="001579A2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BD10C" w14:textId="77777777" w:rsidR="00E753F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Maximum No. of Units Allowed: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5F966B" w14:textId="3437E72B" w:rsidR="00E753F9" w:rsidRDefault="00E753F9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1B6C904B" w14:textId="77777777" w:rsidR="00E753F9" w:rsidRDefault="00000000">
      <w:pPr>
        <w:spacing w:after="0" w:line="240" w:lineRule="auto"/>
        <w:ind w:left="57" w:hanging="416"/>
        <w:rPr>
          <w:rFonts w:ascii="Arial" w:eastAsia="Arial" w:hAnsi="Arial" w:cs="Arial"/>
        </w:rPr>
        <w:sectPr w:rsidR="00E753F9" w:rsidSect="001579A2">
          <w:pgSz w:w="12240" w:h="15840"/>
          <w:pgMar w:top="500" w:right="840" w:bottom="280" w:left="760" w:header="720" w:footer="720" w:gutter="0"/>
          <w:pgNumType w:start="1"/>
          <w:cols w:num="2" w:space="720" w:equalWidth="0">
            <w:col w:w="4390" w:space="2268"/>
            <w:col w:w="3982" w:space="0"/>
          </w:cols>
        </w:sectPr>
      </w:pPr>
      <w:r>
        <w:rPr>
          <w:rFonts w:ascii="Arial" w:eastAsia="Arial" w:hAnsi="Arial" w:cs="Arial"/>
        </w:rPr>
        <w:t xml:space="preserve">      </w:t>
      </w:r>
    </w:p>
    <w:p w14:paraId="2EE84C30" w14:textId="77777777" w:rsidR="00E753F9" w:rsidRDefault="00000000">
      <w:pPr>
        <w:spacing w:after="0" w:line="240" w:lineRule="auto"/>
        <w:ind w:right="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UNIVERSITY OF THE PHILIPPINES LOS BAÑOS</w:t>
      </w:r>
    </w:p>
    <w:p w14:paraId="20BF9718" w14:textId="77777777" w:rsidR="00E753F9" w:rsidRDefault="00E753F9">
      <w:pPr>
        <w:spacing w:after="0" w:line="240" w:lineRule="auto"/>
        <w:ind w:right="20"/>
        <w:jc w:val="center"/>
        <w:rPr>
          <w:rFonts w:ascii="Arial" w:eastAsia="Arial" w:hAnsi="Arial" w:cs="Arial"/>
          <w:b/>
        </w:rPr>
      </w:pPr>
    </w:p>
    <w:tbl>
      <w:tblPr>
        <w:tblStyle w:val="a0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5"/>
        <w:gridCol w:w="3753"/>
        <w:gridCol w:w="2410"/>
        <w:gridCol w:w="1275"/>
        <w:gridCol w:w="851"/>
        <w:gridCol w:w="425"/>
        <w:gridCol w:w="1134"/>
      </w:tblGrid>
      <w:tr w:rsidR="00E753F9" w14:paraId="622EBF5B" w14:textId="77777777">
        <w:tc>
          <w:tcPr>
            <w:tcW w:w="925" w:type="dxa"/>
          </w:tcPr>
          <w:p w14:paraId="71143C66" w14:textId="77777777" w:rsidR="00E753F9" w:rsidRDefault="00000000">
            <w:pPr>
              <w:ind w:right="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753" w:type="dxa"/>
            <w:tcBorders>
              <w:bottom w:val="single" w:sz="4" w:space="0" w:color="000000"/>
            </w:tcBorders>
          </w:tcPr>
          <w:p w14:paraId="305DF63D" w14:textId="77777777" w:rsidR="00E753F9" w:rsidRDefault="00E753F9">
            <w:pPr>
              <w:ind w:right="2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C4C44" w14:textId="77777777" w:rsidR="00E753F9" w:rsidRDefault="00000000">
            <w:pPr>
              <w:ind w:right="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DEGREE PROGRAM: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5C698D5" w14:textId="77777777" w:rsidR="00E753F9" w:rsidRDefault="00E753F9">
            <w:pPr>
              <w:ind w:right="2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EE1EBD5" w14:textId="77777777" w:rsidR="00E753F9" w:rsidRDefault="00000000">
            <w:pPr>
              <w:ind w:right="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SAIS NO.: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C213D05" w14:textId="77777777" w:rsidR="00E753F9" w:rsidRDefault="00E753F9">
            <w:pPr>
              <w:ind w:right="2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  <w:tr w:rsidR="00E753F9" w14:paraId="1BFCBFF8" w14:textId="77777777">
        <w:tc>
          <w:tcPr>
            <w:tcW w:w="925" w:type="dxa"/>
          </w:tcPr>
          <w:p w14:paraId="366FFE65" w14:textId="77777777" w:rsidR="00E753F9" w:rsidRDefault="00E753F9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000000"/>
            </w:tcBorders>
          </w:tcPr>
          <w:p w14:paraId="017F3798" w14:textId="77777777" w:rsidR="00E753F9" w:rsidRDefault="00000000">
            <w:pPr>
              <w:ind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Last Name        First Name            MI</w:t>
            </w:r>
          </w:p>
        </w:tc>
        <w:tc>
          <w:tcPr>
            <w:tcW w:w="2410" w:type="dxa"/>
          </w:tcPr>
          <w:p w14:paraId="08847FF7" w14:textId="77777777" w:rsidR="00E753F9" w:rsidRDefault="00E753F9">
            <w:pPr>
              <w:ind w:right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E2DCD9E" w14:textId="77777777" w:rsidR="00E753F9" w:rsidRDefault="00000000">
            <w:pPr>
              <w:ind w:right="2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 NO.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14:paraId="1E361628" w14:textId="77777777" w:rsidR="00E753F9" w:rsidRDefault="00E753F9">
            <w:pPr>
              <w:ind w:right="2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A5D52DA" w14:textId="77777777" w:rsidR="00E753F9" w:rsidRDefault="00E753F9">
      <w:pPr>
        <w:pBdr>
          <w:top w:val="nil"/>
          <w:left w:val="nil"/>
          <w:bottom w:val="nil"/>
          <w:right w:val="nil"/>
          <w:between w:val="nil"/>
        </w:pBdr>
        <w:tabs>
          <w:tab w:val="left" w:pos="3514"/>
        </w:tabs>
        <w:spacing w:line="186" w:lineRule="auto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1"/>
        <w:tblW w:w="10485" w:type="dxa"/>
        <w:jc w:val="center"/>
        <w:tblLayout w:type="fixed"/>
        <w:tblLook w:val="0400" w:firstRow="0" w:lastRow="0" w:firstColumn="0" w:lastColumn="0" w:noHBand="0" w:noVBand="1"/>
      </w:tblPr>
      <w:tblGrid>
        <w:gridCol w:w="2080"/>
        <w:gridCol w:w="1134"/>
        <w:gridCol w:w="1431"/>
        <w:gridCol w:w="3005"/>
        <w:gridCol w:w="2835"/>
      </w:tblGrid>
      <w:tr w:rsidR="00E753F9" w14:paraId="6A526C64" w14:textId="77777777">
        <w:trPr>
          <w:trHeight w:val="444"/>
          <w:jc w:val="center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5327" w14:textId="77777777" w:rsidR="00E753F9" w:rsidRDefault="0000000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F6D4" w14:textId="77777777" w:rsidR="00E753F9" w:rsidRDefault="0000000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0000" w14:textId="77777777" w:rsidR="00E753F9" w:rsidRDefault="0000000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E9CD" w14:textId="77777777" w:rsidR="00E753F9" w:rsidRDefault="0000000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PREREQUISITE(S)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233C" w14:textId="77777777" w:rsidR="00E753F9" w:rsidRDefault="00000000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VALIDATED BY FACULTY-IN-CHARGE (FIC)</w:t>
            </w:r>
          </w:p>
        </w:tc>
      </w:tr>
      <w:tr w:rsidR="00E753F9" w14:paraId="6BDDD7DF" w14:textId="777777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2FFC" w14:textId="77777777" w:rsidR="00E753F9" w:rsidRDefault="00E753F9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ED9D3" w14:textId="77777777" w:rsidR="00E753F9" w:rsidRDefault="00E753F9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7301F" w14:textId="24EC3556" w:rsidR="00E753F9" w:rsidRDefault="00E753F9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DDF25" w14:textId="77777777" w:rsidR="00E753F9" w:rsidRDefault="00E753F9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65CAC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</w:tr>
      <w:tr w:rsidR="00E753F9" w14:paraId="2A2BCED7" w14:textId="777777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F785A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8F5BA" w14:textId="77777777" w:rsidR="00E753F9" w:rsidRDefault="00E753F9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7C306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1B0F2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DFFD1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</w:tr>
      <w:tr w:rsidR="00E753F9" w14:paraId="7F9AE568" w14:textId="777777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AE6BE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302A8" w14:textId="77777777" w:rsidR="00E753F9" w:rsidRDefault="00E753F9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9B5C9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F8FD3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ED6727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</w:tr>
      <w:tr w:rsidR="00E753F9" w14:paraId="18C19AC8" w14:textId="777777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FC75B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FE293" w14:textId="77777777" w:rsidR="00E753F9" w:rsidRDefault="00E753F9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3E642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56F68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FC552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</w:tr>
      <w:tr w:rsidR="00E753F9" w14:paraId="3E2E86AE" w14:textId="777777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BA2C7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08802" w14:textId="77777777" w:rsidR="00E753F9" w:rsidRDefault="00E753F9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E74CB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34ED6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43F56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</w:tr>
      <w:tr w:rsidR="00E753F9" w14:paraId="0AE045F0" w14:textId="7777777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1A325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C856D" w14:textId="77777777" w:rsidR="00E753F9" w:rsidRDefault="00E753F9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78F47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040C0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0FB29" w14:textId="77777777" w:rsidR="00E753F9" w:rsidRDefault="00000000">
            <w:pPr>
              <w:widowControl/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 </w:t>
            </w:r>
          </w:p>
        </w:tc>
      </w:tr>
    </w:tbl>
    <w:p w14:paraId="58E7CD58" w14:textId="77777777" w:rsidR="00E753F9" w:rsidRDefault="00E753F9">
      <w:pPr>
        <w:pBdr>
          <w:top w:val="nil"/>
          <w:left w:val="nil"/>
          <w:bottom w:val="nil"/>
          <w:right w:val="nil"/>
          <w:between w:val="nil"/>
        </w:pBdr>
        <w:tabs>
          <w:tab w:val="left" w:pos="3514"/>
        </w:tabs>
        <w:spacing w:line="186" w:lineRule="auto"/>
        <w:ind w:left="232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2"/>
        <w:tblW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850"/>
      </w:tblGrid>
      <w:tr w:rsidR="00E753F9" w14:paraId="4CC8A5C6" w14:textId="7777777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FBD9BE8" w14:textId="77777777" w:rsidR="00E753F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No. of Academic Units: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13058C" w14:textId="77777777" w:rsidR="00E753F9" w:rsidRDefault="00E753F9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488C7592" w14:textId="77777777" w:rsidR="00E753F9" w:rsidRDefault="00E753F9">
      <w:pPr>
        <w:pBdr>
          <w:top w:val="nil"/>
          <w:left w:val="nil"/>
          <w:bottom w:val="nil"/>
          <w:right w:val="nil"/>
          <w:between w:val="nil"/>
        </w:pBdr>
        <w:tabs>
          <w:tab w:val="left" w:pos="3514"/>
        </w:tabs>
        <w:spacing w:line="186" w:lineRule="auto"/>
        <w:ind w:left="232"/>
        <w:rPr>
          <w:rFonts w:ascii="Arial" w:eastAsia="Arial" w:hAnsi="Arial" w:cs="Arial"/>
          <w:b/>
          <w:color w:val="000000"/>
        </w:rPr>
      </w:pPr>
    </w:p>
    <w:p w14:paraId="4F87374F" w14:textId="3D70E75D" w:rsidR="00E753F9" w:rsidRDefault="00000000">
      <w:pPr>
        <w:spacing w:before="1" w:line="230" w:lineRule="auto"/>
        <w:ind w:left="142" w:right="9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REMINDER:</w:t>
      </w:r>
      <w:r>
        <w:rPr>
          <w:rFonts w:ascii="Arial" w:eastAsia="Arial" w:hAnsi="Arial" w:cs="Arial"/>
          <w:sz w:val="20"/>
          <w:szCs w:val="20"/>
        </w:rPr>
        <w:t xml:space="preserve"> Students who enroll in courses without satisfying the prerequisites will have their enrollment in these courses </w:t>
      </w:r>
      <w:r w:rsidR="001579A2">
        <w:rPr>
          <w:rFonts w:ascii="Arial" w:eastAsia="Arial" w:hAnsi="Arial" w:cs="Arial"/>
          <w:sz w:val="20"/>
          <w:szCs w:val="20"/>
        </w:rPr>
        <w:t>canceled</w:t>
      </w:r>
      <w:r>
        <w:rPr>
          <w:rFonts w:ascii="Arial" w:eastAsia="Arial" w:hAnsi="Arial" w:cs="Arial"/>
          <w:sz w:val="20"/>
          <w:szCs w:val="20"/>
        </w:rPr>
        <w:t xml:space="preserve">. For prospective honor students with </w:t>
      </w:r>
      <w:r>
        <w:rPr>
          <w:rFonts w:ascii="Arial" w:eastAsia="Arial" w:hAnsi="Arial" w:cs="Arial"/>
          <w:b/>
          <w:sz w:val="20"/>
          <w:szCs w:val="20"/>
        </w:rPr>
        <w:t>less than 15 units</w:t>
      </w:r>
      <w:r>
        <w:rPr>
          <w:rFonts w:ascii="Arial" w:eastAsia="Arial" w:hAnsi="Arial" w:cs="Arial"/>
          <w:sz w:val="20"/>
          <w:szCs w:val="20"/>
        </w:rPr>
        <w:t xml:space="preserve">, please submit </w:t>
      </w:r>
      <w:r w:rsidR="001579A2"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 xml:space="preserve">approved underload permit and supporting documents </w:t>
      </w:r>
      <w:r>
        <w:rPr>
          <w:rFonts w:ascii="Arial" w:eastAsia="Arial" w:hAnsi="Arial" w:cs="Arial"/>
          <w:b/>
          <w:sz w:val="20"/>
          <w:szCs w:val="20"/>
        </w:rPr>
        <w:t>ON OR BEFORE THE LAST DAY OF REGISTRATION.</w:t>
      </w:r>
    </w:p>
    <w:p w14:paraId="1161A04D" w14:textId="77777777" w:rsidR="00E753F9" w:rsidRDefault="00E75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94F7234" w14:textId="77777777" w:rsidR="00E753F9" w:rsidRDefault="00000000">
      <w:pPr>
        <w:tabs>
          <w:tab w:val="left" w:pos="6180"/>
        </w:tabs>
        <w:spacing w:after="0" w:line="240" w:lineRule="auto"/>
        <w:ind w:left="247"/>
        <w:rPr>
          <w:rFonts w:ascii="Arial" w:eastAsia="Arial" w:hAnsi="Arial" w:cs="Arial"/>
        </w:rPr>
        <w:sectPr w:rsidR="00E753F9">
          <w:type w:val="continuous"/>
          <w:pgSz w:w="12240" w:h="15840"/>
          <w:pgMar w:top="500" w:right="840" w:bottom="280" w:left="760" w:header="720" w:footer="720" w:gutter="0"/>
          <w:cols w:space="720"/>
        </w:sect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3246518E" wp14:editId="4EB38343">
                <wp:extent cx="2438400" cy="127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2700"/>
                          <a:chOff x="4126800" y="3773650"/>
                          <a:chExt cx="2438400" cy="12698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126800" y="3773650"/>
                            <a:ext cx="2438400" cy="12698"/>
                            <a:chOff x="0" y="0"/>
                            <a:chExt cx="3840" cy="202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3825" cy="2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BF708A" w14:textId="77777777" w:rsidR="00E753F9" w:rsidRDefault="00E753F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0" y="10"/>
                              <a:ext cx="3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1F1F1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46518E" id="Group 2" o:spid="_x0000_s1026" style="width:192pt;height:1pt;mso-position-horizontal-relative:char;mso-position-vertical-relative:line" coordorigin="41268,37736" coordsize="24384,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">
                <v:group id="Group 1" o:spid="_x0000_s1027" style="position:absolute;left:41268;top:37736;width:24384;height:127" coordsize="3840,20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3" o:spid="_x0000_s1028" style="position:absolute;width:3825;height:202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7BF708A" w14:textId="77777777" w:rsidR="00E753F9" w:rsidRDefault="00E753F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9" type="#_x0000_t32" style="position:absolute;top:10;width:384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" strokecolor="#1f1f1f" strokeweight=".33819mm"/>
                </v:group>
                <w10:anchorlock/>
              </v:group>
            </w:pict>
          </mc:Fallback>
        </mc:AlternateContent>
      </w:r>
    </w:p>
    <w:p w14:paraId="27DD12A1" w14:textId="77777777" w:rsidR="00E753F9" w:rsidRDefault="00E753F9">
      <w:pPr>
        <w:tabs>
          <w:tab w:val="left" w:pos="4320"/>
        </w:tabs>
        <w:spacing w:after="0" w:line="240" w:lineRule="auto"/>
        <w:ind w:right="770"/>
        <w:jc w:val="center"/>
        <w:rPr>
          <w:rFonts w:ascii="Arial" w:eastAsia="Arial" w:hAnsi="Arial" w:cs="Arial"/>
        </w:rPr>
      </w:pPr>
    </w:p>
    <w:p w14:paraId="672066E1" w14:textId="77777777" w:rsidR="00E753F9" w:rsidRDefault="00000000">
      <w:pPr>
        <w:spacing w:after="0" w:line="240" w:lineRule="auto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b/>
        </w:rPr>
        <w:t>STUDENT’S SIGNATURE</w:t>
      </w:r>
    </w:p>
    <w:p w14:paraId="6117AF03" w14:textId="77777777" w:rsidR="00E753F9" w:rsidRDefault="00000000">
      <w:pPr>
        <w:spacing w:before="32" w:line="260" w:lineRule="auto"/>
        <w:rPr>
          <w:rFonts w:ascii="Arial" w:eastAsia="Arial" w:hAnsi="Arial" w:cs="Arial"/>
        </w:rPr>
        <w:sectPr w:rsidR="00E753F9">
          <w:type w:val="continuous"/>
          <w:pgSz w:w="12240" w:h="15840"/>
          <w:pgMar w:top="500" w:right="840" w:bottom="280" w:left="760" w:header="720" w:footer="720" w:gutter="0"/>
          <w:cols w:num="2" w:space="720" w:equalWidth="0">
            <w:col w:w="4378" w:space="1883"/>
            <w:col w:w="4378" w:space="0"/>
          </w:cols>
        </w:sect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4A1E7CB" w14:textId="77777777" w:rsidR="00E753F9" w:rsidRDefault="00E753F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</w:rPr>
      </w:pPr>
    </w:p>
    <w:sectPr w:rsidR="00E753F9">
      <w:type w:val="continuous"/>
      <w:pgSz w:w="12240" w:h="15840"/>
      <w:pgMar w:top="50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F9"/>
    <w:rsid w:val="001579A2"/>
    <w:rsid w:val="003B5E6C"/>
    <w:rsid w:val="00E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FEADA"/>
  <w15:docId w15:val="{2783B421-999B-4D4C-BD06-374529F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C9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uiPriority w:val="9"/>
    <w:qFormat/>
    <w:rsid w:val="00510FC9"/>
    <w:pPr>
      <w:spacing w:line="260" w:lineRule="exact"/>
      <w:ind w:left="229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510FC9"/>
    <w:rPr>
      <w:sz w:val="20"/>
      <w:szCs w:val="20"/>
    </w:rPr>
  </w:style>
  <w:style w:type="paragraph" w:customStyle="1" w:styleId="ListParagraph1">
    <w:name w:val="List Paragraph1"/>
    <w:basedOn w:val="Normal"/>
    <w:uiPriority w:val="1"/>
    <w:qFormat/>
    <w:rsid w:val="00510FC9"/>
  </w:style>
  <w:style w:type="paragraph" w:customStyle="1" w:styleId="TableParagraph">
    <w:name w:val="Table Paragraph"/>
    <w:basedOn w:val="Normal"/>
    <w:uiPriority w:val="1"/>
    <w:qFormat/>
    <w:rsid w:val="00510FC9"/>
  </w:style>
  <w:style w:type="table" w:styleId="TableGrid">
    <w:name w:val="Table Grid"/>
    <w:basedOn w:val="TableNormal"/>
    <w:uiPriority w:val="59"/>
    <w:unhideWhenUsed/>
    <w:rsid w:val="0067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LkSNNTlw1SHHUIRQCQjRVWGyQ==">AMUW2mVCEsJWKvKDrLHecK/MO7IBP8DAKglO2jNOUFvyMrJbCmdBfGDQLkKhrnDdlI4eYODnb+3yHXzaNIOKgdLBkmqOjfghFobmU/7dS0TlhGD+OI9yidE=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potter</dc:creator>
  <cp:lastModifiedBy>James Roldan Reyes</cp:lastModifiedBy>
  <cp:revision>3</cp:revision>
  <dcterms:created xsi:type="dcterms:W3CDTF">2022-01-15T16:25:00Z</dcterms:created>
  <dcterms:modified xsi:type="dcterms:W3CDTF">2022-09-10T14:45:00Z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LastSaved">
    <vt:filetime>2020-07-04T00:00:00Z</vt:filetime>
  </property>
  <property fmtid="{D5CDD505-2E9C-101B-9397-08002B2CF9AE}" pid="4" name="KSOProductBuildVer">
    <vt:lpwstr>1033-3.1.1.5096</vt:lpwstr>
  </property>
</Properties>
</file>