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BC" w:rsidRDefault="0091296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OFFICE OF THE COLLEGE SECRETARY</w:t>
      </w:r>
    </w:p>
    <w:p w:rsidR="003125BC" w:rsidRDefault="0091296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COLLEGE OF ARTS AND SCIENCES</w:t>
      </w:r>
    </w:p>
    <w:p w:rsidR="003125BC" w:rsidRDefault="0091296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University of the Philippines Los Baños</w:t>
      </w:r>
    </w:p>
    <w:p w:rsidR="003125BC" w:rsidRDefault="003125BC">
      <w:pPr>
        <w:spacing w:after="0" w:line="240" w:lineRule="auto"/>
        <w:jc w:val="center"/>
        <w:rPr>
          <w:rFonts w:ascii="Arial" w:eastAsia="Arial" w:hAnsi="Arial" w:cs="Arial"/>
        </w:rPr>
      </w:pPr>
    </w:p>
    <w:p w:rsidR="003125BC" w:rsidRDefault="0091296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CERTIFICATE OF </w:t>
      </w:r>
    </w:p>
    <w:p w:rsidR="003125BC" w:rsidRDefault="0091296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STUDENT CLASSIFICATION</w:t>
      </w:r>
    </w:p>
    <w:p w:rsidR="003125BC" w:rsidRDefault="003125BC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3125BC" w:rsidRDefault="00912967">
      <w:pPr>
        <w:spacing w:after="0" w:line="240" w:lineRule="auto"/>
        <w:jc w:val="right"/>
        <w:rPr>
          <w:rFonts w:ascii="Arial" w:eastAsia="Arial" w:hAnsi="Arial" w:cs="Arial"/>
          <w:b/>
          <w:u w:val="single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76200</wp:posOffset>
                </wp:positionV>
                <wp:extent cx="1680845" cy="306070"/>
                <wp:effectExtent l="0" t="0" r="0" b="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4628" y="3646015"/>
                          <a:ext cx="1642745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2745" h="267970" extrusionOk="0">
                              <a:moveTo>
                                <a:pt x="0" y="0"/>
                              </a:moveTo>
                              <a:lnTo>
                                <a:pt x="0" y="267970"/>
                              </a:lnTo>
                              <a:lnTo>
                                <a:pt x="1642745" y="267970"/>
                              </a:lnTo>
                              <a:lnTo>
                                <a:pt x="164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EEECE1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25BC" w:rsidRDefault="0091296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Day-Month-Year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76200</wp:posOffset>
                </wp:positionV>
                <wp:extent cx="1680845" cy="306070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845" cy="306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25BC" w:rsidRDefault="0091296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  <w:color w:val="011893"/>
          <w:u w:val="single"/>
        </w:rPr>
        <w:t>21 JUNE 2021</w:t>
      </w:r>
    </w:p>
    <w:p w:rsidR="003125BC" w:rsidRDefault="003125BC">
      <w:pPr>
        <w:spacing w:after="0" w:line="240" w:lineRule="auto"/>
        <w:jc w:val="both"/>
        <w:rPr>
          <w:rFonts w:ascii="Arial" w:eastAsia="Arial" w:hAnsi="Arial" w:cs="Arial"/>
        </w:rPr>
      </w:pPr>
    </w:p>
    <w:p w:rsidR="003125BC" w:rsidRDefault="0091296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certifies that </w:t>
      </w:r>
      <w:r>
        <w:rPr>
          <w:rFonts w:ascii="Arial" w:eastAsia="Arial" w:hAnsi="Arial" w:cs="Arial"/>
          <w:b/>
          <w:color w:val="011893"/>
          <w:u w:val="single"/>
        </w:rPr>
        <w:t>JUAN S. DELA CRUZ</w:t>
      </w:r>
    </w:p>
    <w:p w:rsidR="003125BC" w:rsidRDefault="003125BC">
      <w:pPr>
        <w:spacing w:after="0" w:line="240" w:lineRule="auto"/>
        <w:jc w:val="both"/>
        <w:rPr>
          <w:rFonts w:ascii="Arial" w:eastAsia="Arial" w:hAnsi="Arial" w:cs="Arial"/>
        </w:rPr>
      </w:pPr>
    </w:p>
    <w:p w:rsidR="003125BC" w:rsidRDefault="0091296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 Student Number</w:t>
      </w:r>
      <w:r>
        <w:rPr>
          <w:rFonts w:ascii="Arial" w:eastAsia="Arial" w:hAnsi="Arial" w:cs="Arial"/>
          <w:b/>
          <w:color w:val="011893"/>
        </w:rPr>
        <w:t xml:space="preserve"> </w:t>
      </w:r>
      <w:r>
        <w:rPr>
          <w:rFonts w:ascii="Arial" w:eastAsia="Arial" w:hAnsi="Arial" w:cs="Arial"/>
          <w:b/>
          <w:color w:val="011893"/>
          <w:u w:val="single"/>
        </w:rPr>
        <w:t>2018-50272</w:t>
      </w:r>
    </w:p>
    <w:p w:rsidR="003125BC" w:rsidRDefault="003125BC">
      <w:pPr>
        <w:spacing w:after="0" w:line="240" w:lineRule="auto"/>
        <w:jc w:val="both"/>
        <w:rPr>
          <w:rFonts w:ascii="Arial" w:eastAsia="Arial" w:hAnsi="Arial" w:cs="Arial"/>
          <w:sz w:val="4"/>
          <w:szCs w:val="4"/>
        </w:rPr>
      </w:pPr>
    </w:p>
    <w:p w:rsidR="003125BC" w:rsidRDefault="003125BC">
      <w:pPr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</w:p>
    <w:p w:rsidR="003125BC" w:rsidRDefault="0091296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has earned </w:t>
      </w:r>
      <w:r>
        <w:rPr>
          <w:rFonts w:ascii="Arial" w:eastAsia="Arial" w:hAnsi="Arial" w:cs="Arial"/>
          <w:b/>
          <w:color w:val="011893"/>
          <w:u w:val="single"/>
        </w:rPr>
        <w:t>130</w:t>
      </w:r>
      <w:r>
        <w:rPr>
          <w:rFonts w:ascii="Arial" w:eastAsia="Arial" w:hAnsi="Arial" w:cs="Arial"/>
        </w:rPr>
        <w:t xml:space="preserve"> units and is considered a  </w:t>
      </w:r>
    </w:p>
    <w:p w:rsidR="003125BC" w:rsidRDefault="003125BC">
      <w:pPr>
        <w:spacing w:after="0" w:line="240" w:lineRule="auto"/>
        <w:jc w:val="both"/>
        <w:rPr>
          <w:rFonts w:ascii="Arial" w:eastAsia="Arial" w:hAnsi="Arial" w:cs="Arial"/>
        </w:rPr>
      </w:pPr>
    </w:p>
    <w:p w:rsidR="003125BC" w:rsidRDefault="00912967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[    ] Junior   [ </w:t>
      </w:r>
      <w:r>
        <w:rPr>
          <w:rFonts w:ascii="Arial" w:eastAsia="Arial" w:hAnsi="Arial" w:cs="Arial"/>
          <w:b/>
          <w:color w:val="011893"/>
        </w:rPr>
        <w:t>X</w:t>
      </w:r>
      <w:r>
        <w:rPr>
          <w:rFonts w:ascii="Arial" w:eastAsia="Arial" w:hAnsi="Arial" w:cs="Arial"/>
        </w:rPr>
        <w:t xml:space="preserve"> ] Senior in the </w:t>
      </w:r>
    </w:p>
    <w:p w:rsidR="003125BC" w:rsidRDefault="003125BC">
      <w:pPr>
        <w:spacing w:after="0" w:line="240" w:lineRule="auto"/>
        <w:jc w:val="both"/>
        <w:rPr>
          <w:rFonts w:ascii="Arial" w:eastAsia="Arial" w:hAnsi="Arial" w:cs="Arial"/>
        </w:rPr>
      </w:pPr>
    </w:p>
    <w:p w:rsidR="003125BC" w:rsidRDefault="0091296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11893"/>
          <w:u w:val="single"/>
        </w:rPr>
        <w:t>BS BIO</w:t>
      </w:r>
      <w:r>
        <w:rPr>
          <w:rFonts w:ascii="Arial" w:eastAsia="Arial" w:hAnsi="Arial" w:cs="Arial"/>
          <w:color w:val="000000"/>
        </w:rPr>
        <w:t xml:space="preserve"> program.</w:t>
      </w:r>
    </w:p>
    <w:p w:rsidR="003125BC" w:rsidRDefault="003125BC">
      <w:pPr>
        <w:spacing w:after="0" w:line="240" w:lineRule="auto"/>
        <w:jc w:val="both"/>
        <w:rPr>
          <w:rFonts w:ascii="Arial" w:eastAsia="Arial" w:hAnsi="Arial" w:cs="Arial"/>
        </w:rPr>
      </w:pPr>
    </w:p>
    <w:p w:rsidR="003125BC" w:rsidRDefault="003125BC">
      <w:pPr>
        <w:spacing w:after="0" w:line="240" w:lineRule="auto"/>
        <w:jc w:val="both"/>
        <w:rPr>
          <w:rFonts w:ascii="Arial" w:eastAsia="Arial" w:hAnsi="Arial" w:cs="Arial"/>
        </w:rPr>
      </w:pPr>
    </w:p>
    <w:p w:rsidR="003125BC" w:rsidRDefault="003125BC">
      <w:pPr>
        <w:spacing w:after="0" w:line="240" w:lineRule="auto"/>
        <w:jc w:val="both"/>
        <w:rPr>
          <w:rFonts w:ascii="Arial" w:eastAsia="Arial" w:hAnsi="Arial" w:cs="Arial"/>
        </w:rPr>
      </w:pPr>
    </w:p>
    <w:p w:rsidR="003125BC" w:rsidRDefault="00912967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JAMES ROLDAN S. REYES </w:t>
      </w:r>
    </w:p>
    <w:p w:rsidR="003125BC" w:rsidRDefault="0091296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College Secretary</w:t>
      </w:r>
      <w:bookmarkStart w:id="1" w:name="_GoBack"/>
      <w:bookmarkEnd w:id="1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sectPr w:rsidR="003125BC">
      <w:headerReference w:type="default" r:id="rId9"/>
      <w:pgSz w:w="5954" w:h="839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67" w:rsidRDefault="00912967">
      <w:pPr>
        <w:spacing w:after="0" w:line="240" w:lineRule="auto"/>
      </w:pPr>
      <w:r>
        <w:separator/>
      </w:r>
    </w:p>
  </w:endnote>
  <w:endnote w:type="continuationSeparator" w:id="0">
    <w:p w:rsidR="00912967" w:rsidRDefault="0091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67" w:rsidRDefault="00912967">
      <w:pPr>
        <w:spacing w:after="0" w:line="240" w:lineRule="auto"/>
      </w:pPr>
      <w:r>
        <w:separator/>
      </w:r>
    </w:p>
  </w:footnote>
  <w:footnote w:type="continuationSeparator" w:id="0">
    <w:p w:rsidR="00912967" w:rsidRDefault="0091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BC" w:rsidRDefault="00912967">
    <w:pPr>
      <w:spacing w:after="0" w:line="240" w:lineRule="auto"/>
      <w:rPr>
        <w:rFonts w:ascii="Tahoma" w:eastAsia="Tahoma" w:hAnsi="Tahoma" w:cs="Tahoma"/>
        <w:sz w:val="16"/>
        <w:szCs w:val="16"/>
      </w:rPr>
    </w:pPr>
    <w:r>
      <w:rPr>
        <w:rFonts w:ascii="Tahoma" w:eastAsia="Tahoma" w:hAnsi="Tahoma" w:cs="Tahoma"/>
        <w:sz w:val="16"/>
        <w:szCs w:val="16"/>
      </w:rPr>
      <w:t>CAS-OCS Form No. 003 (Revised 2020)</w:t>
    </w:r>
    <w:r>
      <w:rPr>
        <w:rFonts w:ascii="Tahoma" w:eastAsia="Tahoma" w:hAnsi="Tahoma" w:cs="Tahoma"/>
      </w:rPr>
      <w:t xml:space="preserve"> </w:t>
    </w:r>
  </w:p>
  <w:p w:rsidR="003125BC" w:rsidRDefault="003125B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3125BC" w:rsidRDefault="003125B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25BC"/>
    <w:rsid w:val="003125BC"/>
    <w:rsid w:val="00680247"/>
    <w:rsid w:val="0091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qFormat/>
    <w:pPr>
      <w:autoSpaceDE w:val="0"/>
      <w:autoSpaceDN w:val="0"/>
      <w:spacing w:after="0" w:line="360" w:lineRule="auto"/>
    </w:pPr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Arial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rFonts w:ascii="Arial" w:eastAsia="Times New Roman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qFormat/>
    <w:pPr>
      <w:autoSpaceDE w:val="0"/>
      <w:autoSpaceDN w:val="0"/>
      <w:spacing w:after="0" w:line="360" w:lineRule="auto"/>
    </w:pPr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Arial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T38un1kSCZN0sA9x3FY1kfJvWw==">AMUW2mULjU5jOGCRb1Lt/HQ5ss+bqbFtWOw/Qm6QJZ10U9V1zijqNe451P/+2Zw7BlcqMHPMOuIZbpZjlzPGY9Vcn4t6y/p17+IYKvIDnP16fuBzRx2cLxJkVMdUofSxIuTYmsmogtyy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</dc:creator>
  <cp:lastModifiedBy>Melisse</cp:lastModifiedBy>
  <cp:revision>2</cp:revision>
  <dcterms:created xsi:type="dcterms:W3CDTF">2022-11-28T09:43:00Z</dcterms:created>
  <dcterms:modified xsi:type="dcterms:W3CDTF">2022-11-28T09:43:00Z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1033-3.1.3.5746</vt:lpwstr>
  </property>
</Properties>
</file>